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22026_010913.xml.htm"/>
      <w:bookmarkStart w:id="1" w:name="ksform409022026_010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Jacobs Patricia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ATN INTERNATIONAL,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CUMMINGS CENTER, SUITE 2450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BEVERLY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01915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ATN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Andy Fienberg as Attorney-in-Fact for Patricia Jacobs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1805" TargetMode="External"/><Relationship Id="rId5" Type="http://schemas.openxmlformats.org/officeDocument/2006/relationships/hyperlink" Target="http://www.sec.gov/cgi-bin/browse-edgar?action=getcompany&amp;CIK=00008795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3102</Characters>
  <CharactersWithSpaces>3604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